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8777" w14:textId="669DF5D9" w:rsidR="00A813A0" w:rsidRPr="00210C1F" w:rsidRDefault="00A813A0" w:rsidP="00A813A0">
      <w:pPr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10C1F">
        <w:rPr>
          <w:rFonts w:ascii="Times New Roman" w:hAnsi="Times New Roman" w:cs="Times New Roman"/>
          <w:bCs/>
          <w:i/>
          <w:sz w:val="24"/>
          <w:szCs w:val="24"/>
        </w:rPr>
        <w:t>Załącznik nr</w:t>
      </w:r>
      <w:r w:rsidR="008A51D5" w:rsidRPr="00210C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10C1F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B602D" w:rsidRPr="00210C1F">
        <w:rPr>
          <w:rFonts w:ascii="Times New Roman" w:hAnsi="Times New Roman" w:cs="Times New Roman"/>
          <w:bCs/>
          <w:i/>
          <w:sz w:val="24"/>
          <w:szCs w:val="24"/>
        </w:rPr>
        <w:t xml:space="preserve"> Wzór umowy</w:t>
      </w:r>
    </w:p>
    <w:p w14:paraId="7C5D131A" w14:textId="77777777" w:rsidR="00A813A0" w:rsidRPr="00210C1F" w:rsidRDefault="00A813A0" w:rsidP="00A813A0">
      <w:pPr>
        <w:pStyle w:val="Tytu"/>
        <w:spacing w:line="276" w:lineRule="auto"/>
        <w:rPr>
          <w:rFonts w:cs="Times New Roman"/>
          <w:sz w:val="24"/>
        </w:rPr>
      </w:pPr>
      <w:r w:rsidRPr="00210C1F">
        <w:rPr>
          <w:rFonts w:cs="Times New Roman"/>
          <w:b/>
          <w:bCs/>
          <w:sz w:val="24"/>
        </w:rPr>
        <w:t>UMOWA</w:t>
      </w:r>
      <w:r w:rsidRPr="00210C1F">
        <w:rPr>
          <w:rFonts w:cs="Times New Roman"/>
          <w:sz w:val="24"/>
        </w:rPr>
        <w:t xml:space="preserve"> </w:t>
      </w:r>
    </w:p>
    <w:p w14:paraId="19B2C695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1F">
        <w:rPr>
          <w:rFonts w:ascii="Times New Roman" w:hAnsi="Times New Roman" w:cs="Times New Roman"/>
          <w:b/>
          <w:sz w:val="24"/>
          <w:szCs w:val="24"/>
        </w:rPr>
        <w:t>na dostawę produktów/materiałów medycznych</w:t>
      </w:r>
    </w:p>
    <w:p w14:paraId="7A78F899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607D0" w14:textId="5AEB09CD" w:rsidR="00A813A0" w:rsidRPr="00210C1F" w:rsidRDefault="00210C1F" w:rsidP="00A813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1F">
        <w:rPr>
          <w:rFonts w:ascii="Times New Roman" w:hAnsi="Times New Roman" w:cs="Times New Roman"/>
          <w:sz w:val="24"/>
          <w:szCs w:val="24"/>
        </w:rPr>
        <w:t>zawarta w dniu ………… 2021</w:t>
      </w:r>
      <w:r w:rsidR="00A813A0" w:rsidRPr="00210C1F">
        <w:rPr>
          <w:rFonts w:ascii="Times New Roman" w:hAnsi="Times New Roman" w:cs="Times New Roman"/>
          <w:sz w:val="24"/>
          <w:szCs w:val="24"/>
        </w:rPr>
        <w:t xml:space="preserve"> r.  w Kielcach pomiędzy :</w:t>
      </w:r>
    </w:p>
    <w:p w14:paraId="711E677A" w14:textId="77777777" w:rsidR="00A813A0" w:rsidRPr="00210C1F" w:rsidRDefault="00A813A0" w:rsidP="00A813A0">
      <w:pPr>
        <w:pStyle w:val="Tekstpodstawowy21"/>
        <w:spacing w:line="276" w:lineRule="auto"/>
        <w:ind w:left="-14" w:right="-14" w:hanging="27"/>
        <w:rPr>
          <w:rFonts w:cs="Times New Roman"/>
          <w:color w:val="000000"/>
        </w:rPr>
      </w:pPr>
      <w:r w:rsidRPr="00210C1F">
        <w:rPr>
          <w:rFonts w:cs="Times New Roman"/>
          <w:color w:val="000000"/>
        </w:rPr>
        <w:t>CENTRUM MEDYCZNE „ZDROWIE” SP. Z O.O, SP.KOMANDYTOWA</w:t>
      </w:r>
    </w:p>
    <w:p w14:paraId="3674A9C8" w14:textId="77777777" w:rsidR="00A813A0" w:rsidRPr="00210C1F" w:rsidRDefault="00A813A0" w:rsidP="00A813A0">
      <w:pPr>
        <w:pStyle w:val="Tekstpodstawowy21"/>
        <w:spacing w:line="276" w:lineRule="auto"/>
        <w:ind w:left="-14" w:right="-14" w:hanging="27"/>
        <w:rPr>
          <w:rFonts w:cs="Times New Roman"/>
          <w:color w:val="000000"/>
        </w:rPr>
      </w:pPr>
      <w:r w:rsidRPr="00210C1F">
        <w:rPr>
          <w:rFonts w:cs="Times New Roman"/>
          <w:color w:val="000000"/>
        </w:rPr>
        <w:t>UL. KARCZÓWKOWSKA 45</w:t>
      </w:r>
    </w:p>
    <w:p w14:paraId="34A23E3D" w14:textId="77777777" w:rsidR="00A813A0" w:rsidRPr="00210C1F" w:rsidRDefault="00A813A0" w:rsidP="00A813A0">
      <w:pPr>
        <w:pStyle w:val="Tekstpodstawowy21"/>
        <w:spacing w:line="276" w:lineRule="auto"/>
        <w:ind w:left="-14" w:right="-14" w:hanging="27"/>
        <w:rPr>
          <w:rFonts w:cs="Times New Roman"/>
          <w:color w:val="000000"/>
        </w:rPr>
      </w:pPr>
      <w:r w:rsidRPr="00210C1F">
        <w:rPr>
          <w:rFonts w:cs="Times New Roman"/>
          <w:color w:val="000000"/>
        </w:rPr>
        <w:t>25-713 KIELCE</w:t>
      </w:r>
    </w:p>
    <w:p w14:paraId="4F3A892B" w14:textId="77777777" w:rsidR="00A813A0" w:rsidRPr="00210C1F" w:rsidRDefault="00A813A0" w:rsidP="00A813A0">
      <w:pPr>
        <w:pStyle w:val="Tekstpodstawowy21"/>
        <w:spacing w:line="276" w:lineRule="auto"/>
        <w:ind w:left="-14" w:right="-14" w:hanging="27"/>
        <w:rPr>
          <w:rFonts w:cs="Times New Roman"/>
          <w:b/>
          <w:bCs/>
        </w:rPr>
      </w:pPr>
      <w:r w:rsidRPr="00210C1F">
        <w:rPr>
          <w:rFonts w:cs="Times New Roman"/>
          <w:b/>
          <w:bCs/>
        </w:rPr>
        <w:t>reprezentowanym przez:</w:t>
      </w:r>
    </w:p>
    <w:p w14:paraId="13AD1CC0" w14:textId="326F5AA2" w:rsidR="00A813A0" w:rsidRPr="00210C1F" w:rsidRDefault="006C2A0B" w:rsidP="00A813A0">
      <w:pPr>
        <w:pStyle w:val="Tekstpodstawowy21"/>
        <w:spacing w:line="276" w:lineRule="auto"/>
        <w:ind w:left="-14" w:right="-14" w:hanging="27"/>
        <w:rPr>
          <w:rFonts w:cs="Times New Roman"/>
          <w:b/>
          <w:bCs/>
        </w:rPr>
      </w:pPr>
      <w:r w:rsidRPr="00210C1F">
        <w:rPr>
          <w:rFonts w:cs="Times New Roman"/>
          <w:b/>
          <w:bCs/>
        </w:rPr>
        <w:t xml:space="preserve">Michała  </w:t>
      </w:r>
      <w:r w:rsidR="00540700" w:rsidRPr="00210C1F">
        <w:rPr>
          <w:rFonts w:cs="Times New Roman"/>
          <w:b/>
          <w:bCs/>
        </w:rPr>
        <w:t xml:space="preserve">Batora </w:t>
      </w:r>
      <w:r w:rsidR="00A813A0" w:rsidRPr="00210C1F">
        <w:rPr>
          <w:rFonts w:cs="Times New Roman"/>
          <w:b/>
          <w:bCs/>
        </w:rPr>
        <w:t xml:space="preserve"> – Dyrektora Generalnego</w:t>
      </w:r>
    </w:p>
    <w:p w14:paraId="7334BB54" w14:textId="77777777" w:rsidR="00A813A0" w:rsidRPr="00210C1F" w:rsidRDefault="00A813A0" w:rsidP="00A813A0">
      <w:pPr>
        <w:pStyle w:val="Tekstpodstawowy"/>
        <w:spacing w:line="276" w:lineRule="auto"/>
        <w:rPr>
          <w:szCs w:val="24"/>
        </w:rPr>
      </w:pPr>
      <w:r w:rsidRPr="00210C1F">
        <w:rPr>
          <w:szCs w:val="24"/>
        </w:rPr>
        <w:t xml:space="preserve">zwaną w dalszej części umowy </w:t>
      </w:r>
      <w:r w:rsidRPr="00210C1F">
        <w:rPr>
          <w:b/>
          <w:szCs w:val="24"/>
        </w:rPr>
        <w:t>Zamawiającym</w:t>
      </w:r>
      <w:r w:rsidRPr="00210C1F">
        <w:rPr>
          <w:szCs w:val="24"/>
        </w:rPr>
        <w:t>,</w:t>
      </w:r>
    </w:p>
    <w:p w14:paraId="49036D97" w14:textId="77777777" w:rsidR="00A813A0" w:rsidRPr="00210C1F" w:rsidRDefault="00A813A0" w:rsidP="00A813A0">
      <w:pPr>
        <w:pStyle w:val="Tekstpodstawowy"/>
        <w:spacing w:line="276" w:lineRule="auto"/>
        <w:rPr>
          <w:szCs w:val="24"/>
        </w:rPr>
      </w:pPr>
      <w:r w:rsidRPr="00210C1F">
        <w:rPr>
          <w:szCs w:val="24"/>
        </w:rPr>
        <w:t>a</w:t>
      </w:r>
    </w:p>
    <w:p w14:paraId="23901F3C" w14:textId="77777777" w:rsidR="00A813A0" w:rsidRPr="00210C1F" w:rsidRDefault="00A813A0" w:rsidP="00A813A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/>
          <w:bCs/>
          <w:sz w:val="24"/>
          <w:szCs w:val="24"/>
        </w:rPr>
        <w:t>……………………….…………..</w:t>
      </w:r>
    </w:p>
    <w:p w14:paraId="6B0B116B" w14:textId="77777777" w:rsidR="00A813A0" w:rsidRPr="00210C1F" w:rsidRDefault="00A813A0" w:rsidP="00A813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zwanym w dalszej części umowy </w:t>
      </w:r>
      <w:r w:rsidRPr="00210C1F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210C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A820CC" w14:textId="77777777" w:rsidR="00A813A0" w:rsidRPr="00210C1F" w:rsidRDefault="00A813A0" w:rsidP="00A813A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FEED61" w14:textId="77777777" w:rsidR="00A813A0" w:rsidRPr="00210C1F" w:rsidRDefault="00A813A0" w:rsidP="00A813A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738A74" w14:textId="3C078546" w:rsidR="004D3941" w:rsidRPr="00210C1F" w:rsidRDefault="00A813A0" w:rsidP="004D39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Umowa niniejsza zostaje zawarta na podstawie postępowania o udzielenie zamówienia finansowanego ze środków publicznych zgodnie z zasadą konkurencyjności określoną </w:t>
      </w:r>
      <w:r w:rsidR="00210C1F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10C1F">
        <w:rPr>
          <w:rFonts w:ascii="Times New Roman" w:hAnsi="Times New Roman" w:cs="Times New Roman"/>
          <w:bCs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210C1F">
        <w:rPr>
          <w:rFonts w:ascii="Times New Roman" w:hAnsi="Times New Roman" w:cs="Times New Roman"/>
          <w:bCs/>
          <w:sz w:val="24"/>
          <w:szCs w:val="24"/>
        </w:rPr>
        <w:t xml:space="preserve"> (dalej Wytyczne kwalifikowalności).</w:t>
      </w:r>
      <w:r w:rsidR="004D3941" w:rsidRPr="00210C1F">
        <w:rPr>
          <w:rFonts w:ascii="Times New Roman" w:hAnsi="Times New Roman" w:cs="Times New Roman"/>
          <w:bCs/>
          <w:sz w:val="24"/>
          <w:szCs w:val="24"/>
        </w:rPr>
        <w:t xml:space="preserve"> Umowa związana z realizacją projektu </w:t>
      </w:r>
      <w:proofErr w:type="spellStart"/>
      <w:r w:rsidR="004D3941" w:rsidRPr="00210C1F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4D3941" w:rsidRPr="00210C1F">
        <w:rPr>
          <w:rFonts w:ascii="Times New Roman" w:hAnsi="Times New Roman" w:cs="Times New Roman"/>
          <w:bCs/>
          <w:sz w:val="24"/>
          <w:szCs w:val="24"/>
        </w:rPr>
        <w:t>: „ZESPOŁY MEDYCZNEJ OPIEKI DOMOWEJ 3” o numerze RPSW.09.02.03-26-0006/19 współfinansowanego ze środków Unii Europejskiej w ramach Europejskiego Funduszu Społecznego.</w:t>
      </w:r>
    </w:p>
    <w:p w14:paraId="1CE56FB7" w14:textId="71E7D8C2" w:rsidR="00A813A0" w:rsidRPr="00210C1F" w:rsidRDefault="00A813A0" w:rsidP="00A813A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B9247" w14:textId="77777777" w:rsidR="00A813A0" w:rsidRPr="00210C1F" w:rsidRDefault="00A813A0" w:rsidP="00A813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277C9E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3E49689" w14:textId="07909EFB" w:rsidR="00A813A0" w:rsidRPr="00210C1F" w:rsidRDefault="00A813A0" w:rsidP="00A813A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Przedmiotem niniejszej umowy jest dostawa produktów/materiałów medycznych zgodnie z asortymentem i ilościami określonymi w ofercie złożonej przez Wykonawcę </w:t>
      </w:r>
      <w:r w:rsidR="00210C1F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>w postępowaniu o udzielenie zamówienia publicznego. Oferta stanowi integraln</w:t>
      </w:r>
      <w:r w:rsidR="00540700" w:rsidRPr="00210C1F">
        <w:rPr>
          <w:rFonts w:ascii="Times New Roman" w:hAnsi="Times New Roman" w:cs="Times New Roman"/>
          <w:bCs/>
          <w:sz w:val="24"/>
          <w:szCs w:val="24"/>
        </w:rPr>
        <w:t>ą</w:t>
      </w:r>
      <w:r w:rsidRPr="00210C1F">
        <w:rPr>
          <w:rFonts w:ascii="Times New Roman" w:hAnsi="Times New Roman" w:cs="Times New Roman"/>
          <w:bCs/>
          <w:sz w:val="24"/>
          <w:szCs w:val="24"/>
        </w:rPr>
        <w:t xml:space="preserve"> część umowy.</w:t>
      </w:r>
    </w:p>
    <w:p w14:paraId="336FD725" w14:textId="522FC0C6" w:rsidR="00A813A0" w:rsidRPr="00210C1F" w:rsidRDefault="00A813A0" w:rsidP="00A813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Miejscem dostawy jest siedziba Zamawiającego: Centrum Medycznego ZDROWIE ul.</w:t>
      </w:r>
      <w:r w:rsidR="008A51D5" w:rsidRPr="00210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C1F">
        <w:rPr>
          <w:rFonts w:ascii="Times New Roman" w:hAnsi="Times New Roman" w:cs="Times New Roman"/>
          <w:bCs/>
          <w:sz w:val="24"/>
          <w:szCs w:val="24"/>
        </w:rPr>
        <w:t>Karczówkowska</w:t>
      </w:r>
      <w:r w:rsidR="00540700" w:rsidRPr="00210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C1F">
        <w:rPr>
          <w:rFonts w:ascii="Times New Roman" w:hAnsi="Times New Roman" w:cs="Times New Roman"/>
          <w:bCs/>
          <w:sz w:val="24"/>
          <w:szCs w:val="24"/>
        </w:rPr>
        <w:t>45 w Kielcach.</w:t>
      </w:r>
    </w:p>
    <w:p w14:paraId="649D63F5" w14:textId="0D03519C" w:rsidR="00A813A0" w:rsidRPr="00210C1F" w:rsidRDefault="00A813A0" w:rsidP="00A813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Dostawa musi być dokonana jednorazowo zgodnie ze złożonym zamówieniem pod względem ilościowym i asortymentowym. Zamówiona dostawa nie powinna być dzielona.</w:t>
      </w:r>
    </w:p>
    <w:p w14:paraId="05108CB8" w14:textId="6E592046" w:rsidR="00A813A0" w:rsidRPr="00210C1F" w:rsidRDefault="00A813A0" w:rsidP="00A813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zobowiązuje się dostarczyć przedmiot umowy do Zamawiającego na własny koszt i ryzyko w terminie do …….. dni kalendarzowych  od daty zawarcia umowy </w:t>
      </w:r>
      <w:r w:rsidR="00210C1F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>w godzinach 8.00-15.00 (dotyczy także spedytorów realizujących dostawę na zlecenie Wykonawcy).</w:t>
      </w:r>
    </w:p>
    <w:p w14:paraId="66F312BB" w14:textId="77777777" w:rsidR="00A813A0" w:rsidRPr="00210C1F" w:rsidRDefault="00A813A0" w:rsidP="00210C1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Na Wykonawcy ciąży odpowiedzialność z tytułu uszkodzenia lub utraty przedmiotu umowy aż do chwili potwierdzenia odbioru przez Zamawiającego.</w:t>
      </w:r>
    </w:p>
    <w:p w14:paraId="47090000" w14:textId="77777777" w:rsidR="00A813A0" w:rsidRPr="00210C1F" w:rsidRDefault="00A813A0" w:rsidP="00A813A0">
      <w:pPr>
        <w:spacing w:line="276" w:lineRule="auto"/>
        <w:ind w:left="360" w:hanging="360"/>
        <w:jc w:val="both"/>
        <w:rPr>
          <w:rFonts w:ascii="Times New Roman" w:hAnsi="Times New Roman" w:cs="Times New Roman"/>
          <w:bCs/>
          <w:position w:val="2"/>
          <w:sz w:val="24"/>
          <w:szCs w:val="24"/>
        </w:rPr>
      </w:pPr>
    </w:p>
    <w:p w14:paraId="3F51CD07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403354E4" w14:textId="6C38007C" w:rsidR="00A813A0" w:rsidRPr="00210C1F" w:rsidRDefault="00A813A0" w:rsidP="008A51D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Wykonawca gwarantuje, że przedmiot umowy jest nowy, wolny od wad, o terminie ważności nie krótszym niż do 31.12.2021r. oraz posiada wymagane prawem normy </w:t>
      </w:r>
      <w:r w:rsidR="00210C1F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>i świadectwa</w:t>
      </w:r>
      <w:r w:rsidR="00540700" w:rsidRPr="00210C1F">
        <w:rPr>
          <w:rFonts w:ascii="Times New Roman" w:hAnsi="Times New Roman" w:cs="Times New Roman"/>
          <w:bCs/>
          <w:sz w:val="24"/>
          <w:szCs w:val="24"/>
        </w:rPr>
        <w:t xml:space="preserve">, w szczególności jest zgodny z Ustawą o wyrobach medycznych z dnia 20 maja 2010 (Dz. U. z 2020, poz. 186) oraz dopuszczony do obrotu </w:t>
      </w:r>
      <w:r w:rsidR="008A51D5" w:rsidRPr="00210C1F">
        <w:rPr>
          <w:rFonts w:ascii="Times New Roman" w:hAnsi="Times New Roman" w:cs="Times New Roman"/>
          <w:bCs/>
          <w:sz w:val="24"/>
          <w:szCs w:val="24"/>
        </w:rPr>
        <w:br/>
      </w:r>
      <w:r w:rsidR="00540700" w:rsidRPr="00210C1F">
        <w:rPr>
          <w:rFonts w:ascii="Times New Roman" w:hAnsi="Times New Roman" w:cs="Times New Roman"/>
          <w:bCs/>
          <w:sz w:val="24"/>
          <w:szCs w:val="24"/>
        </w:rPr>
        <w:t>i stosowania w służbie zdrowia</w:t>
      </w:r>
      <w:r w:rsidRPr="00210C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4C9662" w14:textId="2E5D2D8B" w:rsidR="00A813A0" w:rsidRPr="00210C1F" w:rsidRDefault="00A813A0" w:rsidP="00A813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zwrotu zakupionych materiałów medycznych </w:t>
      </w:r>
      <w:r w:rsidR="00210C1F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40700" w:rsidRPr="00210C1F">
        <w:rPr>
          <w:rFonts w:ascii="Times New Roman" w:hAnsi="Times New Roman" w:cs="Times New Roman"/>
          <w:bCs/>
          <w:sz w:val="24"/>
          <w:szCs w:val="24"/>
        </w:rPr>
        <w:t xml:space="preserve">terminie ważności krótszym niż </w:t>
      </w:r>
      <w:r w:rsidR="00EB6881">
        <w:rPr>
          <w:rFonts w:ascii="Times New Roman" w:hAnsi="Times New Roman" w:cs="Times New Roman"/>
          <w:bCs/>
          <w:sz w:val="24"/>
          <w:szCs w:val="24"/>
        </w:rPr>
        <w:t>do dn. 31.03</w:t>
      </w:r>
      <w:r w:rsidR="00FF5EA5">
        <w:rPr>
          <w:rFonts w:ascii="Times New Roman" w:hAnsi="Times New Roman" w:cs="Times New Roman"/>
          <w:bCs/>
          <w:sz w:val="24"/>
          <w:szCs w:val="24"/>
        </w:rPr>
        <w:t>.202</w:t>
      </w:r>
      <w:r w:rsidR="00EB6881">
        <w:rPr>
          <w:rFonts w:ascii="Times New Roman" w:hAnsi="Times New Roman" w:cs="Times New Roman"/>
          <w:bCs/>
          <w:sz w:val="24"/>
          <w:szCs w:val="24"/>
        </w:rPr>
        <w:t>2</w:t>
      </w:r>
      <w:r w:rsidR="00FF5EA5">
        <w:rPr>
          <w:rFonts w:ascii="Times New Roman" w:hAnsi="Times New Roman" w:cs="Times New Roman"/>
          <w:bCs/>
          <w:sz w:val="24"/>
          <w:szCs w:val="24"/>
        </w:rPr>
        <w:t>r</w:t>
      </w:r>
      <w:r w:rsidRPr="00210C1F">
        <w:rPr>
          <w:rFonts w:ascii="Times New Roman" w:hAnsi="Times New Roman" w:cs="Times New Roman"/>
          <w:bCs/>
          <w:sz w:val="24"/>
          <w:szCs w:val="24"/>
        </w:rPr>
        <w:t xml:space="preserve">. Wykonawca oświadcza, że zobowiązuje się do przyjęcia zwracanego materiału medycznego. Wykonawca zobowiązany jest do pozyskania i przekazania Zamawiającemu materiałów medycznych </w:t>
      </w:r>
      <w:r w:rsidR="00EB6881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Pr="00210C1F">
        <w:rPr>
          <w:rFonts w:ascii="Times New Roman" w:hAnsi="Times New Roman" w:cs="Times New Roman"/>
          <w:bCs/>
          <w:sz w:val="24"/>
          <w:szCs w:val="24"/>
        </w:rPr>
        <w:t>z wymaganym terminem ważności w ilościach zgodnych ze zwróconymi.</w:t>
      </w:r>
    </w:p>
    <w:p w14:paraId="7131E220" w14:textId="04E60163" w:rsidR="00A813A0" w:rsidRPr="00210C1F" w:rsidRDefault="00A813A0" w:rsidP="00A813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</w:t>
      </w:r>
      <w:r w:rsidR="008A51D5" w:rsidRPr="00210C1F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>z niniejszą umową lub odmówi przyjęcia towaru.</w:t>
      </w:r>
    </w:p>
    <w:p w14:paraId="21BCCC21" w14:textId="77777777" w:rsidR="00A813A0" w:rsidRPr="00210C1F" w:rsidRDefault="00A813A0" w:rsidP="00A813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Wykonawca gwarantuje trwałość przedmiotu umowy w okresie podanym na opakowaniu pod warunkiem właściwego, określonego na opakowaniu sposobu przechowywania przez Zamawiającego.</w:t>
      </w:r>
    </w:p>
    <w:p w14:paraId="62EFD40B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A6A3D5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4F03AD36" w14:textId="77777777" w:rsidR="00A813A0" w:rsidRPr="00210C1F" w:rsidRDefault="00A813A0" w:rsidP="00A813A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Wartość brutto przedmiotu umowy nie może być wyższa niż ……… zł brutto (słownie:  ……………).</w:t>
      </w:r>
    </w:p>
    <w:p w14:paraId="5B18C55C" w14:textId="77777777" w:rsidR="00A813A0" w:rsidRPr="00210C1F" w:rsidRDefault="00A813A0" w:rsidP="00A813A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Wynagrodzenie będzie płatne po dostarczeniu przedmiotu zamówienia potwierdzonego protokołem odbioru.</w:t>
      </w:r>
    </w:p>
    <w:p w14:paraId="605844F8" w14:textId="4B216563" w:rsidR="00A813A0" w:rsidRPr="00210C1F" w:rsidRDefault="00A813A0" w:rsidP="00A813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Podana wartość brutto zawiera: wartość towaru, podatek VAT, koszty ubezpieczenia </w:t>
      </w:r>
      <w:r w:rsidR="00FF5EA5">
        <w:rPr>
          <w:rFonts w:ascii="Times New Roman" w:hAnsi="Times New Roman" w:cs="Times New Roman"/>
          <w:bCs/>
          <w:sz w:val="24"/>
          <w:szCs w:val="24"/>
        </w:rPr>
        <w:br/>
      </w:r>
      <w:r w:rsidRPr="00210C1F">
        <w:rPr>
          <w:rFonts w:ascii="Times New Roman" w:hAnsi="Times New Roman" w:cs="Times New Roman"/>
          <w:bCs/>
          <w:sz w:val="24"/>
          <w:szCs w:val="24"/>
        </w:rPr>
        <w:t>i transportu do Zamawiającego.</w:t>
      </w:r>
    </w:p>
    <w:p w14:paraId="355AC32C" w14:textId="288C348B" w:rsidR="00A813A0" w:rsidRPr="00210C1F" w:rsidRDefault="00A813A0" w:rsidP="00A813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Ceny i nazwy na fakturze muszą odpowiadać cenom i nazwom ujętym w ofercie złożonej przez Wykonawcę w postępowaniu o udzielenie zamówienia publicznego.</w:t>
      </w:r>
    </w:p>
    <w:p w14:paraId="75FE4A18" w14:textId="77777777" w:rsidR="00A813A0" w:rsidRPr="00210C1F" w:rsidRDefault="00A813A0" w:rsidP="00A813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Ceny na fakturze będą rozbite na poszczególne pozycje dostawy z wyszczególnionym podatkiem VAT.</w:t>
      </w:r>
    </w:p>
    <w:p w14:paraId="376D7620" w14:textId="643598E5" w:rsidR="00A813A0" w:rsidRPr="00210C1F" w:rsidRDefault="00A813A0" w:rsidP="008A51D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lastRenderedPageBreak/>
        <w:t>Płatność zrealizowana będzie w terminie do 14 dni od daty otrzymania prawidłowo wystawionej faktury na</w:t>
      </w:r>
      <w:r w:rsidR="008A51D5" w:rsidRPr="00210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C1F">
        <w:rPr>
          <w:rFonts w:ascii="Times New Roman" w:hAnsi="Times New Roman" w:cs="Times New Roman"/>
          <w:bCs/>
          <w:sz w:val="24"/>
          <w:szCs w:val="24"/>
        </w:rPr>
        <w:t>rachunek bankowy Wykonawcy wskazany na fakturze.</w:t>
      </w:r>
    </w:p>
    <w:p w14:paraId="7D5989C1" w14:textId="77777777" w:rsidR="00A813A0" w:rsidRPr="00210C1F" w:rsidRDefault="00A813A0" w:rsidP="00A813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Jeżeli należność nie zostanie uregulowana w ustalonym terminie Wykonawca może naliczyć odsetki w oparciu o ustawę z dnia 08.03.2013r. o terminach zapłaty w transakcjach handlowych (Dz.U. z 2013r. poz. 403). </w:t>
      </w:r>
    </w:p>
    <w:p w14:paraId="6F06B309" w14:textId="77777777" w:rsidR="00A813A0" w:rsidRPr="00210C1F" w:rsidRDefault="00A813A0" w:rsidP="00A813A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F5F45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3BC6D5C6" w14:textId="25C875DD" w:rsidR="00A813A0" w:rsidRPr="00210C1F" w:rsidRDefault="00A813A0" w:rsidP="00A813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Strony ustalają, że w razie niewykonania lub nienależytego wykonania umowy Zamawiający może żądać od Wykonawcy zapłaty kar umownych z następujących tytułów:</w:t>
      </w:r>
    </w:p>
    <w:p w14:paraId="5603E292" w14:textId="77777777" w:rsidR="00A813A0" w:rsidRPr="00210C1F" w:rsidRDefault="00A813A0" w:rsidP="00A813A0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 razie opóźnienia w dostawie - w wysokości 0,1% wartości brutto opóźnionej dostawy, za każdy dzień opóźnienia, z tym że kara nie może przekroczyć 10% wartości brutto opóźnionej dostawy.</w:t>
      </w:r>
    </w:p>
    <w:p w14:paraId="6E17EC7A" w14:textId="77777777" w:rsidR="00A813A0" w:rsidRPr="00210C1F" w:rsidRDefault="00A813A0" w:rsidP="00A813A0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sz w:val="24"/>
          <w:szCs w:val="24"/>
        </w:rPr>
        <w:t xml:space="preserve">niewykonania umowy Zamawiającemu przysługuje prawo do rozwiązania umowy oraz naliczenia kary umownej w wysokości 20% wartości brutto umowy. </w:t>
      </w:r>
      <w:r w:rsidRPr="00210C1F">
        <w:rPr>
          <w:rFonts w:ascii="Times New Roman" w:hAnsi="Times New Roman" w:cs="Times New Roman"/>
          <w:bCs/>
          <w:sz w:val="24"/>
          <w:szCs w:val="24"/>
        </w:rPr>
        <w:t>Zamawiający rozwiąże umowę przez złożenie oświadczenia Wykonawcy w formie pisemnej.</w:t>
      </w:r>
    </w:p>
    <w:p w14:paraId="26D804AD" w14:textId="77777777" w:rsidR="00A813A0" w:rsidRPr="00210C1F" w:rsidRDefault="00A813A0" w:rsidP="00A813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 xml:space="preserve">Umowa zostanie uznana za niewykonaną w przypadku: </w:t>
      </w:r>
    </w:p>
    <w:p w14:paraId="48381A2B" w14:textId="77777777" w:rsidR="00A813A0" w:rsidRPr="00210C1F" w:rsidRDefault="00A813A0" w:rsidP="00A813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1F">
        <w:rPr>
          <w:rFonts w:ascii="Times New Roman" w:hAnsi="Times New Roman" w:cs="Times New Roman"/>
          <w:sz w:val="24"/>
          <w:szCs w:val="24"/>
        </w:rPr>
        <w:t xml:space="preserve">niedostarczenia dostawy, gdy kara umowna osiągnie 10% wartości brutto opóźnionej dostawy; </w:t>
      </w:r>
    </w:p>
    <w:p w14:paraId="2B50BBBD" w14:textId="77777777" w:rsidR="00A813A0" w:rsidRPr="00210C1F" w:rsidRDefault="00A813A0" w:rsidP="00A813A0">
      <w:pPr>
        <w:numPr>
          <w:ilvl w:val="0"/>
          <w:numId w:val="23"/>
        </w:numPr>
        <w:tabs>
          <w:tab w:val="num" w:pos="1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1F">
        <w:rPr>
          <w:rFonts w:ascii="Times New Roman" w:hAnsi="Times New Roman" w:cs="Times New Roman"/>
          <w:sz w:val="24"/>
          <w:szCs w:val="24"/>
        </w:rPr>
        <w:t>upłynięcia dwukrotności terminu przewidzianego na dostawę, pomimo wezwania Wykonawcy przez Zamawiającego do realizacji dostawy.</w:t>
      </w:r>
    </w:p>
    <w:p w14:paraId="533F0C83" w14:textId="77777777" w:rsidR="00A813A0" w:rsidRPr="00210C1F" w:rsidRDefault="00A813A0" w:rsidP="00A813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Wykonawca wyraża zgodę na potrącenie kar umownych z jego należności.</w:t>
      </w:r>
    </w:p>
    <w:p w14:paraId="34CFE90A" w14:textId="77777777" w:rsidR="00A813A0" w:rsidRPr="00210C1F" w:rsidRDefault="00A813A0" w:rsidP="00A813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 przypadku, gdy rzeczywista szkoda wyrządzona przez Wykonawcę przekracza wysokość kar umownych, Zamawiający zastrzega sobie prawo do dochodzenia odszkodowania uzupełniającego.</w:t>
      </w:r>
    </w:p>
    <w:p w14:paraId="272BEA3E" w14:textId="77777777" w:rsidR="00A813A0" w:rsidRPr="00FF5EA5" w:rsidRDefault="00A813A0" w:rsidP="00A813A0">
      <w:pPr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AC61C8C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7D420065" w14:textId="77777777" w:rsidR="00A813A0" w:rsidRPr="00210C1F" w:rsidRDefault="00A813A0" w:rsidP="00A813A0">
      <w:pPr>
        <w:numPr>
          <w:ilvl w:val="1"/>
          <w:numId w:val="20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odpowiednie przepisy Kodeksu Cywilnego.</w:t>
      </w:r>
    </w:p>
    <w:p w14:paraId="68162537" w14:textId="77777777" w:rsidR="00A813A0" w:rsidRPr="00210C1F" w:rsidRDefault="00A813A0" w:rsidP="00A813A0">
      <w:pPr>
        <w:numPr>
          <w:ilvl w:val="1"/>
          <w:numId w:val="20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Ewentualne spory rozstrzygane będą przez sąd właściwy dla siedziby Zamawiającego.</w:t>
      </w:r>
    </w:p>
    <w:p w14:paraId="349E9901" w14:textId="77777777" w:rsidR="00A813A0" w:rsidRPr="00210C1F" w:rsidRDefault="00A813A0" w:rsidP="00A813A0">
      <w:pPr>
        <w:numPr>
          <w:ilvl w:val="1"/>
          <w:numId w:val="20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Wszelkie zmiany niniejszej umowy wymagają formy pisemnej pod rygorem nieważności.</w:t>
      </w:r>
    </w:p>
    <w:p w14:paraId="43609607" w14:textId="77777777" w:rsidR="00A813A0" w:rsidRPr="00FF5EA5" w:rsidRDefault="00A813A0" w:rsidP="00A813A0">
      <w:pPr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B685C23" w14:textId="77777777" w:rsidR="00A813A0" w:rsidRPr="00210C1F" w:rsidRDefault="00A813A0" w:rsidP="00A813A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§ 6</w:t>
      </w:r>
    </w:p>
    <w:p w14:paraId="1DA3A380" w14:textId="77777777" w:rsidR="00A813A0" w:rsidRPr="00210C1F" w:rsidRDefault="00A813A0" w:rsidP="00A813A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1F">
        <w:rPr>
          <w:rFonts w:ascii="Times New Roman" w:hAnsi="Times New Roman" w:cs="Times New Roman"/>
          <w:bCs/>
          <w:sz w:val="24"/>
          <w:szCs w:val="24"/>
        </w:rPr>
        <w:t>Umowę sporządzono w dwóch jednobrzmiących egzemplarzach, jeden egzemplarz dla Wykonawcy i jeden egzemplarz dla Zamawiającego.</w:t>
      </w:r>
    </w:p>
    <w:p w14:paraId="679F4B35" w14:textId="77777777" w:rsidR="00A813A0" w:rsidRPr="00FF5EA5" w:rsidRDefault="00A813A0" w:rsidP="00A813A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15261D" w14:textId="77777777" w:rsidR="00A813A0" w:rsidRPr="00FF5EA5" w:rsidRDefault="00A813A0" w:rsidP="00A813A0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F5EA5">
        <w:rPr>
          <w:rFonts w:ascii="Times New Roman" w:hAnsi="Times New Roman" w:cs="Times New Roman"/>
          <w:bCs/>
        </w:rPr>
        <w:t>WYKONAWCA</w:t>
      </w:r>
      <w:r w:rsidRPr="00FF5EA5">
        <w:rPr>
          <w:rFonts w:ascii="Times New Roman" w:hAnsi="Times New Roman" w:cs="Times New Roman"/>
          <w:bCs/>
        </w:rPr>
        <w:tab/>
      </w:r>
      <w:r w:rsidRPr="00FF5EA5">
        <w:rPr>
          <w:rFonts w:ascii="Times New Roman" w:hAnsi="Times New Roman" w:cs="Times New Roman"/>
          <w:bCs/>
        </w:rPr>
        <w:tab/>
      </w:r>
      <w:r w:rsidRPr="00FF5EA5">
        <w:rPr>
          <w:rFonts w:ascii="Times New Roman" w:hAnsi="Times New Roman" w:cs="Times New Roman"/>
          <w:bCs/>
        </w:rPr>
        <w:tab/>
      </w:r>
      <w:r w:rsidRPr="00FF5EA5">
        <w:rPr>
          <w:rFonts w:ascii="Times New Roman" w:hAnsi="Times New Roman" w:cs="Times New Roman"/>
          <w:bCs/>
        </w:rPr>
        <w:tab/>
      </w:r>
      <w:r w:rsidRPr="00FF5EA5">
        <w:rPr>
          <w:rFonts w:ascii="Times New Roman" w:hAnsi="Times New Roman" w:cs="Times New Roman"/>
          <w:bCs/>
        </w:rPr>
        <w:tab/>
      </w:r>
      <w:r w:rsidRPr="00FF5EA5">
        <w:rPr>
          <w:rFonts w:ascii="Times New Roman" w:hAnsi="Times New Roman" w:cs="Times New Roman"/>
          <w:bCs/>
        </w:rPr>
        <w:tab/>
        <w:t>ZAMAWIAJĄCY</w:t>
      </w:r>
    </w:p>
    <w:p w14:paraId="2F510B84" w14:textId="77777777" w:rsidR="00937450" w:rsidRPr="00210C1F" w:rsidRDefault="00937450" w:rsidP="00D25EB6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sectPr w:rsidR="00937450" w:rsidRPr="00210C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E5AB" w14:textId="77777777" w:rsidR="001B78D4" w:rsidRDefault="001B78D4" w:rsidP="00202005">
      <w:pPr>
        <w:spacing w:after="0" w:line="240" w:lineRule="auto"/>
      </w:pPr>
      <w:r>
        <w:separator/>
      </w:r>
    </w:p>
  </w:endnote>
  <w:endnote w:type="continuationSeparator" w:id="0">
    <w:p w14:paraId="2F0F10A7" w14:textId="77777777" w:rsidR="001B78D4" w:rsidRDefault="001B78D4" w:rsidP="0020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BCEF" w14:textId="24F2EE93" w:rsidR="00E70E5A" w:rsidRPr="000324B1" w:rsidRDefault="00E70E5A" w:rsidP="000324B1">
    <w:pPr>
      <w:pStyle w:val="Stopka"/>
      <w:rPr>
        <w:rFonts w:ascii="Century Gothic" w:hAnsi="Century Gothic"/>
      </w:rPr>
    </w:pPr>
    <w:r w:rsidRPr="00FA1529">
      <w:rPr>
        <w:noProof/>
        <w:sz w:val="16"/>
        <w:szCs w:val="16"/>
        <w:lang w:eastAsia="pl-PL"/>
      </w:rPr>
      <w:drawing>
        <wp:inline distT="0" distB="0" distL="0" distR="0" wp14:anchorId="39A9D6CE" wp14:editId="43A26537">
          <wp:extent cx="997713" cy="304800"/>
          <wp:effectExtent l="0" t="0" r="0" b="0"/>
          <wp:docPr id="1" name="Obraz 1" descr="Centrum medyczne Zdrowie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 medyczne Zdrowie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406" cy="31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</w:rPr>
      <w:t xml:space="preserve">                       </w:t>
    </w:r>
    <w:r w:rsidRPr="00E62DC5">
      <w:rPr>
        <w:rFonts w:ascii="Century Gothic" w:hAnsi="Century Gothic"/>
        <w:b/>
        <w:sz w:val="20"/>
        <w:szCs w:val="20"/>
      </w:rPr>
      <w:t xml:space="preserve">ZESPOŁY MEDYCZNEJ OPIEKI DOMOWEJ </w:t>
    </w:r>
    <w:r>
      <w:rPr>
        <w:rFonts w:ascii="Century Gothic" w:hAnsi="Century Gothic"/>
        <w:b/>
        <w:sz w:val="20"/>
        <w:szCs w:val="20"/>
      </w:rPr>
      <w:t>3</w:t>
    </w:r>
    <w:r w:rsidRPr="00E342BC">
      <w:rPr>
        <w:rFonts w:ascii="Century Gothic" w:hAnsi="Century Gothic"/>
        <w:b/>
        <w:sz w:val="18"/>
        <w:szCs w:val="18"/>
      </w:rPr>
      <w:t xml:space="preserve"> </w:t>
    </w:r>
    <w:r>
      <w:rPr>
        <w:rFonts w:ascii="Century Gothic" w:hAnsi="Century Gothic"/>
        <w:b/>
        <w:sz w:val="18"/>
        <w:szCs w:val="18"/>
      </w:rPr>
      <w:t xml:space="preserve">                                    </w:t>
    </w:r>
    <w:r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b/>
        <w:sz w:val="16"/>
        <w:szCs w:val="16"/>
      </w:rPr>
      <w:t>RPSW.09.02.03-26-000</w:t>
    </w:r>
    <w:r w:rsidRPr="00035311">
      <w:rPr>
        <w:rFonts w:ascii="Century Gothic" w:hAnsi="Century Gothic"/>
        <w:b/>
        <w:sz w:val="16"/>
        <w:szCs w:val="16"/>
      </w:rPr>
      <w:t>6/19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7466" w14:textId="77777777" w:rsidR="001B78D4" w:rsidRDefault="001B78D4" w:rsidP="00202005">
      <w:pPr>
        <w:spacing w:after="0" w:line="240" w:lineRule="auto"/>
      </w:pPr>
      <w:r>
        <w:separator/>
      </w:r>
    </w:p>
  </w:footnote>
  <w:footnote w:type="continuationSeparator" w:id="0">
    <w:p w14:paraId="6ED679FD" w14:textId="77777777" w:rsidR="001B78D4" w:rsidRDefault="001B78D4" w:rsidP="0020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44"/>
      <w:gridCol w:w="3219"/>
      <w:gridCol w:w="3654"/>
    </w:tblGrid>
    <w:tr w:rsidR="00E70E5A" w14:paraId="229697C5" w14:textId="77777777" w:rsidTr="00202005">
      <w:trPr>
        <w:trHeight w:val="898"/>
        <w:jc w:val="center"/>
      </w:trPr>
      <w:tc>
        <w:tcPr>
          <w:tcW w:w="1351" w:type="pct"/>
          <w:shd w:val="clear" w:color="auto" w:fill="FFFFFF"/>
          <w:hideMark/>
        </w:tcPr>
        <w:p w14:paraId="65409BAE" w14:textId="2B0C305B" w:rsidR="00E70E5A" w:rsidRDefault="00E70E5A" w:rsidP="0020200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3659A4B" wp14:editId="6D31D02D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hideMark/>
        </w:tcPr>
        <w:p w14:paraId="7AA1432A" w14:textId="666049F8" w:rsidR="00E70E5A" w:rsidRDefault="00E70E5A" w:rsidP="0020200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DD0CD5" wp14:editId="50018BE2">
                <wp:extent cx="120015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hideMark/>
        </w:tcPr>
        <w:p w14:paraId="179AA41D" w14:textId="676FED1C" w:rsidR="00E70E5A" w:rsidRDefault="00E70E5A" w:rsidP="0020200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421C33" wp14:editId="112F878D">
                <wp:extent cx="20478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5E598" w14:textId="77777777" w:rsidR="00E70E5A" w:rsidRDefault="00E70E5A" w:rsidP="00202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D8C3524"/>
    <w:name w:val="WW8Num13"/>
    <w:lvl w:ilvl="0">
      <w:start w:val="1"/>
      <w:numFmt w:val="upperRoman"/>
      <w:lvlText w:val="%1."/>
      <w:lvlJc w:val="left"/>
      <w:pPr>
        <w:tabs>
          <w:tab w:val="num" w:pos="44"/>
        </w:tabs>
        <w:ind w:left="112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3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4" w:hanging="1440"/>
      </w:pPr>
      <w:rPr>
        <w:rFonts w:hint="default"/>
      </w:rPr>
    </w:lvl>
  </w:abstractNum>
  <w:abstractNum w:abstractNumId="1" w15:restartNumberingAfterBreak="0">
    <w:nsid w:val="0797520E"/>
    <w:multiLevelType w:val="hybridMultilevel"/>
    <w:tmpl w:val="39E69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65339"/>
    <w:multiLevelType w:val="hybridMultilevel"/>
    <w:tmpl w:val="EBB8B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95035"/>
    <w:multiLevelType w:val="hybridMultilevel"/>
    <w:tmpl w:val="37288C1E"/>
    <w:lvl w:ilvl="0" w:tplc="BF3AAF9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5DF3ACF"/>
    <w:multiLevelType w:val="hybridMultilevel"/>
    <w:tmpl w:val="99666222"/>
    <w:lvl w:ilvl="0" w:tplc="0415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9267B45"/>
    <w:multiLevelType w:val="hybridMultilevel"/>
    <w:tmpl w:val="B52E24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12F4297"/>
    <w:multiLevelType w:val="multilevel"/>
    <w:tmpl w:val="2340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667790F"/>
    <w:multiLevelType w:val="hybridMultilevel"/>
    <w:tmpl w:val="EFA88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7673E"/>
    <w:multiLevelType w:val="hybridMultilevel"/>
    <w:tmpl w:val="F7DC4FF2"/>
    <w:lvl w:ilvl="0" w:tplc="BF3634D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54FF"/>
    <w:multiLevelType w:val="hybridMultilevel"/>
    <w:tmpl w:val="15305388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4EF0"/>
    <w:multiLevelType w:val="hybridMultilevel"/>
    <w:tmpl w:val="37504870"/>
    <w:lvl w:ilvl="0" w:tplc="0415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C541A40"/>
    <w:multiLevelType w:val="hybridMultilevel"/>
    <w:tmpl w:val="92A4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D4B5E"/>
    <w:multiLevelType w:val="hybridMultilevel"/>
    <w:tmpl w:val="43F46A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2204A68"/>
    <w:multiLevelType w:val="hybridMultilevel"/>
    <w:tmpl w:val="C0E823F2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61E27"/>
    <w:multiLevelType w:val="hybridMultilevel"/>
    <w:tmpl w:val="EB50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04DB0"/>
    <w:multiLevelType w:val="hybridMultilevel"/>
    <w:tmpl w:val="0EB6B78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3701572"/>
    <w:multiLevelType w:val="hybridMultilevel"/>
    <w:tmpl w:val="7FD0EEBA"/>
    <w:lvl w:ilvl="0" w:tplc="8C4A6F9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6518D6"/>
    <w:multiLevelType w:val="hybridMultilevel"/>
    <w:tmpl w:val="D570E732"/>
    <w:lvl w:ilvl="0" w:tplc="E7427F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50E44"/>
    <w:multiLevelType w:val="hybridMultilevel"/>
    <w:tmpl w:val="2AF09C34"/>
    <w:lvl w:ilvl="0" w:tplc="1C48417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751914"/>
    <w:multiLevelType w:val="hybridMultilevel"/>
    <w:tmpl w:val="89FC0F0E"/>
    <w:lvl w:ilvl="0" w:tplc="56428D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7007"/>
    <w:multiLevelType w:val="hybridMultilevel"/>
    <w:tmpl w:val="F036E3A6"/>
    <w:lvl w:ilvl="0" w:tplc="F2FC38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2"/>
  </w:num>
  <w:num w:numId="5">
    <w:abstractNumId w:val="16"/>
  </w:num>
  <w:num w:numId="6">
    <w:abstractNumId w:val="4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15"/>
  </w:num>
  <w:num w:numId="15">
    <w:abstractNumId w:val="9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12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5"/>
    <w:rsid w:val="0000302A"/>
    <w:rsid w:val="00031E5B"/>
    <w:rsid w:val="000324B1"/>
    <w:rsid w:val="000737AC"/>
    <w:rsid w:val="00077B8E"/>
    <w:rsid w:val="00080539"/>
    <w:rsid w:val="00082BA2"/>
    <w:rsid w:val="000B5AB8"/>
    <w:rsid w:val="000C1939"/>
    <w:rsid w:val="000C3C07"/>
    <w:rsid w:val="000D74AD"/>
    <w:rsid w:val="00103AD2"/>
    <w:rsid w:val="00125351"/>
    <w:rsid w:val="00135C96"/>
    <w:rsid w:val="00137DEB"/>
    <w:rsid w:val="00170DA8"/>
    <w:rsid w:val="001953D2"/>
    <w:rsid w:val="001B18F0"/>
    <w:rsid w:val="001B78D4"/>
    <w:rsid w:val="001C300B"/>
    <w:rsid w:val="001F52AF"/>
    <w:rsid w:val="00202005"/>
    <w:rsid w:val="00210C1F"/>
    <w:rsid w:val="002119DB"/>
    <w:rsid w:val="002A2F2F"/>
    <w:rsid w:val="0030571A"/>
    <w:rsid w:val="0031492C"/>
    <w:rsid w:val="0033280E"/>
    <w:rsid w:val="003343B8"/>
    <w:rsid w:val="003662A4"/>
    <w:rsid w:val="003A689F"/>
    <w:rsid w:val="003C0451"/>
    <w:rsid w:val="003D4E25"/>
    <w:rsid w:val="004009F0"/>
    <w:rsid w:val="00467B29"/>
    <w:rsid w:val="00484A34"/>
    <w:rsid w:val="004D3941"/>
    <w:rsid w:val="004D3B6F"/>
    <w:rsid w:val="004D7F88"/>
    <w:rsid w:val="004F025E"/>
    <w:rsid w:val="004F22E0"/>
    <w:rsid w:val="00532EF2"/>
    <w:rsid w:val="00540700"/>
    <w:rsid w:val="00575708"/>
    <w:rsid w:val="00594A21"/>
    <w:rsid w:val="005B7A7C"/>
    <w:rsid w:val="005C1092"/>
    <w:rsid w:val="00612D55"/>
    <w:rsid w:val="00674C7C"/>
    <w:rsid w:val="00676088"/>
    <w:rsid w:val="006A1D02"/>
    <w:rsid w:val="006C2A0B"/>
    <w:rsid w:val="006E538C"/>
    <w:rsid w:val="006F4D15"/>
    <w:rsid w:val="007403B8"/>
    <w:rsid w:val="007452BC"/>
    <w:rsid w:val="00754B81"/>
    <w:rsid w:val="007A4BD5"/>
    <w:rsid w:val="007C701B"/>
    <w:rsid w:val="007E3921"/>
    <w:rsid w:val="00806933"/>
    <w:rsid w:val="00812515"/>
    <w:rsid w:val="0084695B"/>
    <w:rsid w:val="008659CC"/>
    <w:rsid w:val="0088456F"/>
    <w:rsid w:val="008A51D5"/>
    <w:rsid w:val="008A561C"/>
    <w:rsid w:val="008D4853"/>
    <w:rsid w:val="008E4595"/>
    <w:rsid w:val="008E7B29"/>
    <w:rsid w:val="009131DE"/>
    <w:rsid w:val="00913F02"/>
    <w:rsid w:val="00937450"/>
    <w:rsid w:val="00945F62"/>
    <w:rsid w:val="0095406C"/>
    <w:rsid w:val="00956B3A"/>
    <w:rsid w:val="00970BFC"/>
    <w:rsid w:val="00972533"/>
    <w:rsid w:val="0097468D"/>
    <w:rsid w:val="00976C26"/>
    <w:rsid w:val="00982B46"/>
    <w:rsid w:val="00A31E58"/>
    <w:rsid w:val="00A34F89"/>
    <w:rsid w:val="00A4175A"/>
    <w:rsid w:val="00A813A0"/>
    <w:rsid w:val="00AC460B"/>
    <w:rsid w:val="00AE04EE"/>
    <w:rsid w:val="00B10920"/>
    <w:rsid w:val="00B1239B"/>
    <w:rsid w:val="00B15C93"/>
    <w:rsid w:val="00B419C5"/>
    <w:rsid w:val="00B6244E"/>
    <w:rsid w:val="00B86C3A"/>
    <w:rsid w:val="00B8744B"/>
    <w:rsid w:val="00BB602D"/>
    <w:rsid w:val="00BD0CB3"/>
    <w:rsid w:val="00BE0C33"/>
    <w:rsid w:val="00BF7AFB"/>
    <w:rsid w:val="00C06E13"/>
    <w:rsid w:val="00C7024B"/>
    <w:rsid w:val="00C95788"/>
    <w:rsid w:val="00CC5F95"/>
    <w:rsid w:val="00CF43E0"/>
    <w:rsid w:val="00D2263E"/>
    <w:rsid w:val="00D25EB6"/>
    <w:rsid w:val="00D31800"/>
    <w:rsid w:val="00D55FD9"/>
    <w:rsid w:val="00D61987"/>
    <w:rsid w:val="00D73D8B"/>
    <w:rsid w:val="00D7594D"/>
    <w:rsid w:val="00DA0EB3"/>
    <w:rsid w:val="00DA4FB6"/>
    <w:rsid w:val="00DA7475"/>
    <w:rsid w:val="00E0497B"/>
    <w:rsid w:val="00E34634"/>
    <w:rsid w:val="00E70CB6"/>
    <w:rsid w:val="00E70E5A"/>
    <w:rsid w:val="00E75496"/>
    <w:rsid w:val="00EB6881"/>
    <w:rsid w:val="00ED38A3"/>
    <w:rsid w:val="00EF7224"/>
    <w:rsid w:val="00F61418"/>
    <w:rsid w:val="00F71936"/>
    <w:rsid w:val="00F8444F"/>
    <w:rsid w:val="00FE14E2"/>
    <w:rsid w:val="00FE2116"/>
    <w:rsid w:val="00FF1AF9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FA4B"/>
  <w15:chartTrackingRefBased/>
  <w15:docId w15:val="{7564C052-CE94-4B3F-BF21-32FA80AE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33"/>
  </w:style>
  <w:style w:type="paragraph" w:styleId="Nagwek2">
    <w:name w:val="heading 2"/>
    <w:basedOn w:val="Normalny"/>
    <w:link w:val="Nagwek2Znak"/>
    <w:uiPriority w:val="9"/>
    <w:qFormat/>
    <w:rsid w:val="00B6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02005"/>
  </w:style>
  <w:style w:type="paragraph" w:styleId="Stopka">
    <w:name w:val="footer"/>
    <w:basedOn w:val="Normalny"/>
    <w:link w:val="StopkaZnak"/>
    <w:uiPriority w:val="99"/>
    <w:unhideWhenUsed/>
    <w:rsid w:val="0020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005"/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E0C33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BE0C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E7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624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37450"/>
  </w:style>
  <w:style w:type="paragraph" w:styleId="Tekstprzypisudolnego">
    <w:name w:val="footnote text"/>
    <w:basedOn w:val="Normalny"/>
    <w:link w:val="TekstprzypisudolnegoZnak"/>
    <w:uiPriority w:val="99"/>
    <w:rsid w:val="00937450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374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937450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34"/>
    <w:qFormat/>
    <w:rsid w:val="00937450"/>
  </w:style>
  <w:style w:type="character" w:styleId="Odwoaniedokomentarza">
    <w:name w:val="annotation reference"/>
    <w:basedOn w:val="Domylnaczcionkaakapitu"/>
    <w:uiPriority w:val="99"/>
    <w:semiHidden/>
    <w:unhideWhenUsed/>
    <w:rsid w:val="0031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9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9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9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813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13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813A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40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813A0"/>
    <w:rPr>
      <w:rFonts w:ascii="Times New Roman" w:eastAsia="SimSun" w:hAnsi="Times New Roman" w:cs="Mangal"/>
      <w:kern w:val="1"/>
      <w:sz w:val="40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813A0"/>
    <w:pPr>
      <w:widowControl w:val="0"/>
      <w:suppressAutoHyphens/>
      <w:spacing w:after="0" w:line="240" w:lineRule="auto"/>
      <w:ind w:right="-113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3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13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Ksel</dc:creator>
  <cp:keywords/>
  <dc:description/>
  <cp:lastModifiedBy>Barbara Skuza</cp:lastModifiedBy>
  <cp:revision>2</cp:revision>
  <cp:lastPrinted>2020-09-17T16:38:00Z</cp:lastPrinted>
  <dcterms:created xsi:type="dcterms:W3CDTF">2021-11-26T12:50:00Z</dcterms:created>
  <dcterms:modified xsi:type="dcterms:W3CDTF">2021-11-26T12:50:00Z</dcterms:modified>
</cp:coreProperties>
</file>